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24C9" w:rsidRPr="000A24C9" w:rsidRDefault="000A24C9" w:rsidP="000A24C9">
      <w:pPr>
        <w:spacing w:after="330" w:line="330" w:lineRule="atLeast"/>
        <w:jc w:val="center"/>
        <w:textAlignment w:val="baseline"/>
        <w:rPr>
          <w:rFonts w:ascii="Moonlight" w:eastAsia="Times New Roman" w:hAnsi="Moonlight" w:cs="Arial"/>
          <w:color w:val="FF0000"/>
          <w:sz w:val="48"/>
          <w:szCs w:val="48"/>
          <w:lang w:eastAsia="ru-RU"/>
        </w:rPr>
      </w:pPr>
      <w:r w:rsidRPr="000A24C9">
        <w:rPr>
          <w:rFonts w:ascii="Moonlight" w:eastAsia="Times New Roman" w:hAnsi="Moonlight" w:cs="Arial"/>
          <w:color w:val="FF0000"/>
          <w:sz w:val="48"/>
          <w:szCs w:val="48"/>
          <w:lang w:eastAsia="ru-RU"/>
        </w:rPr>
        <w:t>ЭТО ИНТЕРЕСНО</w:t>
      </w:r>
    </w:p>
    <w:p w:rsidR="000A24C9" w:rsidRPr="000A24C9" w:rsidRDefault="000A24C9" w:rsidP="000A24C9">
      <w:pPr>
        <w:spacing w:after="330" w:line="330" w:lineRule="atLeast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A24C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На земле лежат миллиарды тонн бытовых отходов. И с каждым годом в менее цивилизованных странах их количество постоянно увеличивается. Люди не стесняются мусорить везде: на улицах, в подъездах, парках, лесу. Интересно, а задумываются ли такие люди о том, какое количество времени требуется для того, чтобы все эти отходы разложились? Скорее всего, нет. А ведь в некоторых случаях на разложение мусора требуются тысячи лет. Предлага</w:t>
      </w:r>
      <w:r w:rsidR="00FE1ACA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ю</w:t>
      </w:r>
      <w:r w:rsidRPr="000A24C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ознакомиться с небольшой, но познавательной подборкой о том, сколько времени требуется на разложение тех или иных отходов, которые мы так безответственно оставляем где попало. Очень наде</w:t>
      </w:r>
      <w:r w:rsidR="00FE1ACA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юсь</w:t>
      </w:r>
      <w:r w:rsidRPr="000A24C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, что многие из вас после прочтения данного материала сделают соответствующие выводы.</w:t>
      </w:r>
    </w:p>
    <w:p w:rsidR="000A24C9" w:rsidRDefault="000A24C9" w:rsidP="000A24C9">
      <w:pPr>
        <w:spacing w:after="105" w:line="465" w:lineRule="atLeast"/>
        <w:textAlignment w:val="baseline"/>
        <w:outlineLvl w:val="1"/>
        <w:rPr>
          <w:rFonts w:ascii="Arial" w:eastAsia="Times New Roman" w:hAnsi="Arial" w:cs="Arial"/>
          <w:b/>
          <w:bCs/>
          <w:color w:val="75C000"/>
          <w:spacing w:val="31"/>
          <w:sz w:val="38"/>
          <w:szCs w:val="38"/>
          <w:lang w:eastAsia="ru-RU"/>
        </w:rPr>
      </w:pPr>
      <w:r w:rsidRPr="000A24C9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4C8403AA" wp14:editId="7F8D7409">
            <wp:extent cx="5581650" cy="3867150"/>
            <wp:effectExtent l="0" t="0" r="0" b="0"/>
            <wp:docPr id="20" name="Рисунок 20" descr="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i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089" cy="397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C9" w:rsidRDefault="000A24C9" w:rsidP="000A24C9">
      <w:pPr>
        <w:spacing w:after="105" w:line="465" w:lineRule="atLeast"/>
        <w:textAlignment w:val="baseline"/>
        <w:outlineLvl w:val="1"/>
        <w:rPr>
          <w:rFonts w:ascii="Arial" w:eastAsia="Times New Roman" w:hAnsi="Arial" w:cs="Arial"/>
          <w:b/>
          <w:bCs/>
          <w:color w:val="75C000"/>
          <w:spacing w:val="31"/>
          <w:sz w:val="38"/>
          <w:szCs w:val="38"/>
          <w:lang w:eastAsia="ru-RU"/>
        </w:rPr>
      </w:pPr>
    </w:p>
    <w:p w:rsidR="000A24C9" w:rsidRDefault="000A24C9" w:rsidP="000A24C9">
      <w:pPr>
        <w:spacing w:after="105" w:line="465" w:lineRule="atLeast"/>
        <w:textAlignment w:val="baseline"/>
        <w:outlineLvl w:val="1"/>
        <w:rPr>
          <w:rFonts w:ascii="Arial" w:eastAsia="Times New Roman" w:hAnsi="Arial" w:cs="Arial"/>
          <w:b/>
          <w:bCs/>
          <w:color w:val="75C000"/>
          <w:spacing w:val="31"/>
          <w:sz w:val="38"/>
          <w:szCs w:val="38"/>
          <w:lang w:eastAsia="ru-RU"/>
        </w:rPr>
      </w:pPr>
    </w:p>
    <w:p w:rsidR="000A24C9" w:rsidRPr="000A24C9" w:rsidRDefault="000A24C9" w:rsidP="000A24C9">
      <w:pPr>
        <w:spacing w:after="105" w:line="465" w:lineRule="atLeast"/>
        <w:textAlignment w:val="baseline"/>
        <w:outlineLvl w:val="1"/>
        <w:rPr>
          <w:rFonts w:ascii="Moonlight" w:eastAsia="Times New Roman" w:hAnsi="Moonlight" w:cs="Arial"/>
          <w:b/>
          <w:bCs/>
          <w:color w:val="75C000"/>
          <w:spacing w:val="31"/>
          <w:sz w:val="36"/>
          <w:szCs w:val="36"/>
          <w:lang w:eastAsia="ru-RU"/>
        </w:rPr>
      </w:pPr>
      <w:r w:rsidRPr="000A24C9">
        <w:rPr>
          <w:rFonts w:ascii="Moonlight" w:eastAsia="Times New Roman" w:hAnsi="Moonlight" w:cs="Arial"/>
          <w:b/>
          <w:bCs/>
          <w:color w:val="75C000"/>
          <w:spacing w:val="31"/>
          <w:sz w:val="36"/>
          <w:szCs w:val="36"/>
          <w:lang w:eastAsia="ru-RU"/>
        </w:rPr>
        <w:lastRenderedPageBreak/>
        <w:t>Пищевые отходы</w:t>
      </w:r>
    </w:p>
    <w:p w:rsidR="000A24C9" w:rsidRPr="000A24C9" w:rsidRDefault="000A24C9" w:rsidP="000A24C9">
      <w:pPr>
        <w:spacing w:after="330" w:line="330" w:lineRule="atLeast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A24C9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532686B0" wp14:editId="71786E79">
            <wp:extent cx="2495278" cy="1524039"/>
            <wp:effectExtent l="0" t="0" r="635" b="0"/>
            <wp:docPr id="2" name="Рисунок 2" descr="organ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rgani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579" cy="153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C9" w:rsidRDefault="000A24C9" w:rsidP="000A24C9">
      <w:pPr>
        <w:spacing w:after="33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A24C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Разложение пищевых отходов занимает около месяца.</w:t>
      </w:r>
    </w:p>
    <w:p w:rsidR="000A24C9" w:rsidRPr="000A24C9" w:rsidRDefault="000A24C9" w:rsidP="000A24C9">
      <w:pPr>
        <w:spacing w:after="33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A24C9">
        <w:rPr>
          <w:rFonts w:ascii="Moonlight" w:eastAsia="Times New Roman" w:hAnsi="Moonlight" w:cs="Arial"/>
          <w:b/>
          <w:bCs/>
          <w:color w:val="75C000"/>
          <w:spacing w:val="31"/>
          <w:sz w:val="36"/>
          <w:szCs w:val="36"/>
          <w:lang w:eastAsia="ru-RU"/>
        </w:rPr>
        <w:t>Продукты жизнедеятельности (помет животных)</w:t>
      </w:r>
    </w:p>
    <w:p w:rsidR="000A24C9" w:rsidRPr="000A24C9" w:rsidRDefault="000A24C9" w:rsidP="000A24C9">
      <w:pPr>
        <w:spacing w:after="330" w:line="330" w:lineRule="atLeast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A24C9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0809EE13" wp14:editId="5F759F70">
            <wp:extent cx="2438400" cy="1476974"/>
            <wp:effectExtent l="0" t="0" r="0" b="9525"/>
            <wp:docPr id="3" name="Рисунок 3" descr="sh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hi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827" cy="14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C9" w:rsidRPr="000A24C9" w:rsidRDefault="000A24C9" w:rsidP="000A24C9">
      <w:pPr>
        <w:spacing w:after="33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A24C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Несмотря на то, что время разложения относительно небольшой — около 10-15 дней, помет животных на улицах является весьма ощутимой проблемой, особенно в крупных городах.</w:t>
      </w:r>
    </w:p>
    <w:p w:rsidR="000A24C9" w:rsidRPr="000A24C9" w:rsidRDefault="000A24C9" w:rsidP="000A24C9">
      <w:pPr>
        <w:spacing w:after="105" w:line="465" w:lineRule="atLeast"/>
        <w:textAlignment w:val="baseline"/>
        <w:outlineLvl w:val="1"/>
        <w:rPr>
          <w:rFonts w:ascii="Moonlight" w:eastAsia="Times New Roman" w:hAnsi="Moonlight" w:cs="Arial"/>
          <w:b/>
          <w:bCs/>
          <w:color w:val="75C000"/>
          <w:spacing w:val="31"/>
          <w:sz w:val="32"/>
          <w:szCs w:val="32"/>
          <w:lang w:eastAsia="ru-RU"/>
        </w:rPr>
      </w:pPr>
      <w:r w:rsidRPr="000A24C9">
        <w:rPr>
          <w:rFonts w:ascii="Moonlight" w:eastAsia="Times New Roman" w:hAnsi="Moonlight" w:cs="Arial"/>
          <w:b/>
          <w:bCs/>
          <w:color w:val="75C000"/>
          <w:spacing w:val="31"/>
          <w:sz w:val="32"/>
          <w:szCs w:val="32"/>
          <w:lang w:eastAsia="ru-RU"/>
        </w:rPr>
        <w:t>Газеты</w:t>
      </w:r>
    </w:p>
    <w:p w:rsidR="000A24C9" w:rsidRPr="000A24C9" w:rsidRDefault="000A24C9" w:rsidP="000A24C9">
      <w:pPr>
        <w:spacing w:after="330" w:line="330" w:lineRule="atLeast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A24C9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7FFF0419" wp14:editId="2859B493">
            <wp:extent cx="2428674" cy="1354518"/>
            <wp:effectExtent l="0" t="0" r="0" b="0"/>
            <wp:docPr id="4" name="Рисунок 4" descr="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pe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628" cy="137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C9" w:rsidRPr="000A24C9" w:rsidRDefault="000A24C9" w:rsidP="000A24C9">
      <w:pPr>
        <w:spacing w:after="33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A24C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Срок разложения газетной бумаги может составлять от 1 месяца до целого сезона.</w:t>
      </w:r>
    </w:p>
    <w:p w:rsidR="000A24C9" w:rsidRPr="000A24C9" w:rsidRDefault="000A24C9" w:rsidP="000A24C9">
      <w:pPr>
        <w:spacing w:after="105" w:line="465" w:lineRule="atLeast"/>
        <w:textAlignment w:val="baseline"/>
        <w:outlineLvl w:val="1"/>
        <w:rPr>
          <w:rFonts w:ascii="Moonlight" w:eastAsia="Times New Roman" w:hAnsi="Moonlight" w:cs="Arial"/>
          <w:b/>
          <w:bCs/>
          <w:color w:val="75C000"/>
          <w:spacing w:val="31"/>
          <w:sz w:val="36"/>
          <w:szCs w:val="36"/>
          <w:lang w:eastAsia="ru-RU"/>
        </w:rPr>
      </w:pPr>
      <w:r w:rsidRPr="000A24C9">
        <w:rPr>
          <w:rFonts w:ascii="Moonlight" w:eastAsia="Times New Roman" w:hAnsi="Moonlight" w:cs="Arial"/>
          <w:b/>
          <w:bCs/>
          <w:color w:val="75C000"/>
          <w:spacing w:val="31"/>
          <w:sz w:val="36"/>
          <w:szCs w:val="36"/>
          <w:lang w:eastAsia="ru-RU"/>
        </w:rPr>
        <w:lastRenderedPageBreak/>
        <w:t>Картон</w:t>
      </w:r>
    </w:p>
    <w:p w:rsidR="000A24C9" w:rsidRPr="000A24C9" w:rsidRDefault="000A24C9" w:rsidP="000A24C9">
      <w:pPr>
        <w:spacing w:after="330" w:line="330" w:lineRule="atLeast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A24C9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754D31EF" wp14:editId="504B6E93">
            <wp:extent cx="2647490" cy="1967289"/>
            <wp:effectExtent l="0" t="0" r="635" b="0"/>
            <wp:docPr id="5" name="Рисунок 5" descr="Car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t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904" cy="198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C9" w:rsidRPr="000A24C9" w:rsidRDefault="000A24C9" w:rsidP="000A24C9">
      <w:pPr>
        <w:spacing w:after="33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A24C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Мы часто выбрасываем картонные коробки, в которые совсем недавно были запакованы новые, приобретенные нами товары. Правда, одни люди выбрасывают такие отходы в нужное место, а другие бросают куда захотят. Так вот, срок разложения картонных коробок может составлять 3-4 месяца.</w:t>
      </w:r>
    </w:p>
    <w:p w:rsidR="000A24C9" w:rsidRPr="000A24C9" w:rsidRDefault="000A24C9" w:rsidP="000A24C9">
      <w:pPr>
        <w:spacing w:after="105" w:line="465" w:lineRule="atLeast"/>
        <w:textAlignment w:val="baseline"/>
        <w:outlineLvl w:val="1"/>
        <w:rPr>
          <w:rFonts w:ascii="Moonlight" w:eastAsia="Times New Roman" w:hAnsi="Moonlight" w:cs="Arial"/>
          <w:b/>
          <w:bCs/>
          <w:color w:val="75C000"/>
          <w:spacing w:val="31"/>
          <w:sz w:val="36"/>
          <w:szCs w:val="36"/>
          <w:lang w:eastAsia="ru-RU"/>
        </w:rPr>
      </w:pPr>
      <w:r w:rsidRPr="000A24C9">
        <w:rPr>
          <w:rFonts w:ascii="Moonlight" w:eastAsia="Times New Roman" w:hAnsi="Moonlight" w:cs="Arial"/>
          <w:b/>
          <w:bCs/>
          <w:color w:val="75C000"/>
          <w:spacing w:val="31"/>
          <w:sz w:val="36"/>
          <w:szCs w:val="36"/>
          <w:lang w:eastAsia="ru-RU"/>
        </w:rPr>
        <w:t>Вы удивитесь, но и сама природа очень часто мусорит</w:t>
      </w:r>
    </w:p>
    <w:p w:rsidR="000A24C9" w:rsidRPr="000A24C9" w:rsidRDefault="000A24C9" w:rsidP="000A24C9">
      <w:pPr>
        <w:spacing w:after="330" w:line="330" w:lineRule="atLeast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A24C9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2D818B98" wp14:editId="2EC8BD4D">
            <wp:extent cx="3019425" cy="2011402"/>
            <wp:effectExtent l="0" t="0" r="0" b="8255"/>
            <wp:docPr id="6" name="Рисунок 6" descr="vet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et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6" cy="202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C9" w:rsidRPr="000A24C9" w:rsidRDefault="000A24C9" w:rsidP="000A24C9">
      <w:pPr>
        <w:spacing w:after="33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A24C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Опавшие листья, семена, сухие ветки и прочие остатки жизненного цикла растений и деревьев могут стать причиной серьезного загрязнения в городских условиях. В некоторых случаях срок разложения этих отходов может составлять до 3-4 месяцев.</w:t>
      </w:r>
    </w:p>
    <w:p w:rsidR="000A24C9" w:rsidRDefault="000A24C9" w:rsidP="000A24C9">
      <w:pPr>
        <w:spacing w:after="105" w:line="465" w:lineRule="atLeast"/>
        <w:textAlignment w:val="baseline"/>
        <w:outlineLvl w:val="1"/>
        <w:rPr>
          <w:rFonts w:ascii="Arial" w:eastAsia="Times New Roman" w:hAnsi="Arial" w:cs="Arial"/>
          <w:b/>
          <w:bCs/>
          <w:color w:val="75C000"/>
          <w:spacing w:val="31"/>
          <w:sz w:val="38"/>
          <w:szCs w:val="38"/>
          <w:lang w:eastAsia="ru-RU"/>
        </w:rPr>
      </w:pPr>
    </w:p>
    <w:p w:rsidR="000A24C9" w:rsidRPr="000A24C9" w:rsidRDefault="000A24C9" w:rsidP="000A24C9">
      <w:pPr>
        <w:spacing w:after="105" w:line="465" w:lineRule="atLeast"/>
        <w:textAlignment w:val="baseline"/>
        <w:outlineLvl w:val="1"/>
        <w:rPr>
          <w:rFonts w:ascii="Moonlight" w:eastAsia="Times New Roman" w:hAnsi="Moonlight" w:cs="Arial"/>
          <w:b/>
          <w:bCs/>
          <w:color w:val="75C000"/>
          <w:spacing w:val="31"/>
          <w:sz w:val="36"/>
          <w:szCs w:val="36"/>
          <w:lang w:eastAsia="ru-RU"/>
        </w:rPr>
      </w:pPr>
      <w:r w:rsidRPr="000A24C9">
        <w:rPr>
          <w:rFonts w:ascii="Moonlight" w:eastAsia="Times New Roman" w:hAnsi="Moonlight" w:cs="Arial"/>
          <w:b/>
          <w:bCs/>
          <w:color w:val="75C000"/>
          <w:spacing w:val="31"/>
          <w:sz w:val="36"/>
          <w:szCs w:val="36"/>
          <w:lang w:eastAsia="ru-RU"/>
        </w:rPr>
        <w:lastRenderedPageBreak/>
        <w:t>Бумага</w:t>
      </w:r>
    </w:p>
    <w:p w:rsidR="000A24C9" w:rsidRPr="000A24C9" w:rsidRDefault="000A24C9" w:rsidP="000A24C9">
      <w:pPr>
        <w:spacing w:after="330" w:line="330" w:lineRule="atLeast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A24C9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5DD5241A" wp14:editId="55F52B86">
            <wp:extent cx="2932718" cy="1952353"/>
            <wp:effectExtent l="0" t="0" r="1270" b="0"/>
            <wp:docPr id="7" name="Рисунок 7" descr="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ffi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730" cy="197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C9" w:rsidRPr="000A24C9" w:rsidRDefault="000A24C9" w:rsidP="000A24C9">
      <w:pPr>
        <w:spacing w:after="33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A24C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Самая, казалось бы, обычная офисная бумага разлагается 2 года.</w:t>
      </w:r>
    </w:p>
    <w:p w:rsidR="000A24C9" w:rsidRPr="000A24C9" w:rsidRDefault="000A24C9" w:rsidP="000A24C9">
      <w:pPr>
        <w:spacing w:after="105" w:line="465" w:lineRule="atLeast"/>
        <w:textAlignment w:val="baseline"/>
        <w:outlineLvl w:val="1"/>
        <w:rPr>
          <w:rFonts w:ascii="Moonlight" w:eastAsia="Times New Roman" w:hAnsi="Moonlight" w:cs="Arial"/>
          <w:b/>
          <w:bCs/>
          <w:color w:val="75C000"/>
          <w:spacing w:val="31"/>
          <w:sz w:val="36"/>
          <w:szCs w:val="36"/>
          <w:lang w:eastAsia="ru-RU"/>
        </w:rPr>
      </w:pPr>
      <w:r w:rsidRPr="000A24C9">
        <w:rPr>
          <w:rFonts w:ascii="Moonlight" w:eastAsia="Times New Roman" w:hAnsi="Moonlight" w:cs="Arial"/>
          <w:b/>
          <w:bCs/>
          <w:color w:val="75C000"/>
          <w:spacing w:val="31"/>
          <w:sz w:val="36"/>
          <w:szCs w:val="36"/>
          <w:lang w:eastAsia="ru-RU"/>
        </w:rPr>
        <w:t>Стройматериалы</w:t>
      </w:r>
    </w:p>
    <w:p w:rsidR="000A24C9" w:rsidRPr="000A24C9" w:rsidRDefault="000A24C9" w:rsidP="000A24C9">
      <w:pPr>
        <w:spacing w:after="330" w:line="330" w:lineRule="atLeast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A24C9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54D6EA23" wp14:editId="57EE7CBA">
            <wp:extent cx="2590627" cy="1865412"/>
            <wp:effectExtent l="0" t="0" r="635" b="1905"/>
            <wp:docPr id="8" name="Рисунок 8" descr="w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oo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311" cy="188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C9" w:rsidRPr="000A24C9" w:rsidRDefault="000A24C9" w:rsidP="000A24C9">
      <w:pPr>
        <w:spacing w:after="33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A24C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При недолжном хранении срок разложения тех же строительных досок может составлять 10 лет.</w:t>
      </w:r>
    </w:p>
    <w:p w:rsidR="000A24C9" w:rsidRPr="000A24C9" w:rsidRDefault="000A24C9" w:rsidP="000A24C9">
      <w:pPr>
        <w:spacing w:after="105" w:line="465" w:lineRule="atLeast"/>
        <w:textAlignment w:val="baseline"/>
        <w:outlineLvl w:val="1"/>
        <w:rPr>
          <w:rFonts w:ascii="Moonlight" w:eastAsia="Times New Roman" w:hAnsi="Moonlight" w:cs="Arial"/>
          <w:b/>
          <w:bCs/>
          <w:color w:val="75C000"/>
          <w:spacing w:val="31"/>
          <w:sz w:val="36"/>
          <w:szCs w:val="36"/>
          <w:lang w:eastAsia="ru-RU"/>
        </w:rPr>
      </w:pPr>
      <w:r w:rsidRPr="000A24C9">
        <w:rPr>
          <w:rFonts w:ascii="Moonlight" w:eastAsia="Times New Roman" w:hAnsi="Moonlight" w:cs="Arial"/>
          <w:b/>
          <w:bCs/>
          <w:color w:val="75C000"/>
          <w:spacing w:val="31"/>
          <w:sz w:val="36"/>
          <w:szCs w:val="36"/>
          <w:lang w:eastAsia="ru-RU"/>
        </w:rPr>
        <w:t>Железная арматура</w:t>
      </w:r>
    </w:p>
    <w:p w:rsidR="000A24C9" w:rsidRPr="000A24C9" w:rsidRDefault="000A24C9" w:rsidP="000A24C9">
      <w:pPr>
        <w:spacing w:after="330" w:line="330" w:lineRule="atLeast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A24C9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53E121BF" wp14:editId="3444CA4F">
            <wp:extent cx="2076450" cy="1557338"/>
            <wp:effectExtent l="0" t="0" r="0" b="5080"/>
            <wp:docPr id="9" name="Рисунок 9" descr="ste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tee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719" cy="156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C9" w:rsidRPr="000A24C9" w:rsidRDefault="000A24C9" w:rsidP="000A24C9">
      <w:pPr>
        <w:spacing w:after="33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A24C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Срок разложения применяемой в строительстве железной арматуры составляет 11-13 лет.</w:t>
      </w:r>
    </w:p>
    <w:p w:rsidR="000A24C9" w:rsidRPr="000A24C9" w:rsidRDefault="000A24C9" w:rsidP="000A24C9">
      <w:pPr>
        <w:spacing w:after="105" w:line="465" w:lineRule="atLeast"/>
        <w:textAlignment w:val="baseline"/>
        <w:outlineLvl w:val="1"/>
        <w:rPr>
          <w:rFonts w:ascii="Moonlight" w:eastAsia="Times New Roman" w:hAnsi="Moonlight" w:cs="Arial"/>
          <w:b/>
          <w:bCs/>
          <w:color w:val="75C000"/>
          <w:spacing w:val="31"/>
          <w:sz w:val="36"/>
          <w:szCs w:val="36"/>
          <w:lang w:eastAsia="ru-RU"/>
        </w:rPr>
      </w:pPr>
      <w:r w:rsidRPr="000A24C9">
        <w:rPr>
          <w:rFonts w:ascii="Moonlight" w:eastAsia="Times New Roman" w:hAnsi="Moonlight" w:cs="Arial"/>
          <w:b/>
          <w:bCs/>
          <w:color w:val="75C000"/>
          <w:spacing w:val="31"/>
          <w:sz w:val="36"/>
          <w:szCs w:val="36"/>
          <w:lang w:eastAsia="ru-RU"/>
        </w:rPr>
        <w:lastRenderedPageBreak/>
        <w:t>Консервные банки</w:t>
      </w:r>
    </w:p>
    <w:p w:rsidR="000A24C9" w:rsidRPr="000A24C9" w:rsidRDefault="000A24C9" w:rsidP="000A24C9">
      <w:pPr>
        <w:spacing w:after="330" w:line="330" w:lineRule="atLeast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A24C9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7ED87ED7" wp14:editId="7DF6A962">
            <wp:extent cx="2390775" cy="1793081"/>
            <wp:effectExtent l="0" t="0" r="0" b="0"/>
            <wp:docPr id="10" name="Рисунок 10" descr="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a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954" cy="179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C9" w:rsidRPr="000A24C9" w:rsidRDefault="000A24C9" w:rsidP="000A24C9">
      <w:pPr>
        <w:spacing w:after="33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A24C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Каждый раз, выбрасывая консервную банку на землю, помните: срок ее разложения составляет 10 лет.</w:t>
      </w:r>
    </w:p>
    <w:p w:rsidR="000A24C9" w:rsidRPr="000A24C9" w:rsidRDefault="000A24C9" w:rsidP="000A24C9">
      <w:pPr>
        <w:spacing w:after="105" w:line="465" w:lineRule="atLeast"/>
        <w:textAlignment w:val="baseline"/>
        <w:outlineLvl w:val="1"/>
        <w:rPr>
          <w:rFonts w:ascii="Moonlight" w:eastAsia="Times New Roman" w:hAnsi="Moonlight" w:cs="Arial"/>
          <w:b/>
          <w:bCs/>
          <w:color w:val="75C000"/>
          <w:spacing w:val="31"/>
          <w:sz w:val="36"/>
          <w:szCs w:val="36"/>
          <w:lang w:eastAsia="ru-RU"/>
        </w:rPr>
      </w:pPr>
      <w:r w:rsidRPr="000A24C9">
        <w:rPr>
          <w:rFonts w:ascii="Moonlight" w:eastAsia="Times New Roman" w:hAnsi="Moonlight" w:cs="Arial"/>
          <w:b/>
          <w:bCs/>
          <w:color w:val="75C000"/>
          <w:spacing w:val="31"/>
          <w:sz w:val="36"/>
          <w:szCs w:val="36"/>
          <w:lang w:eastAsia="ru-RU"/>
        </w:rPr>
        <w:t>Старая обувь</w:t>
      </w:r>
    </w:p>
    <w:p w:rsidR="000A24C9" w:rsidRPr="000A24C9" w:rsidRDefault="000A24C9" w:rsidP="000A24C9">
      <w:pPr>
        <w:spacing w:after="330" w:line="330" w:lineRule="atLeast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A24C9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5286F1DE" wp14:editId="3B95C73B">
            <wp:extent cx="2856747" cy="1860967"/>
            <wp:effectExtent l="0" t="0" r="1270" b="6350"/>
            <wp:docPr id="11" name="Рисунок 11" descr="sh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hoe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399" cy="187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C9" w:rsidRPr="000A24C9" w:rsidRDefault="000A24C9" w:rsidP="000A24C9">
      <w:pPr>
        <w:spacing w:after="33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A24C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Срок разложения старой обуви, которую мы выбрасываем, составляет 10 лет.</w:t>
      </w:r>
    </w:p>
    <w:p w:rsidR="000A24C9" w:rsidRPr="000A24C9" w:rsidRDefault="000A24C9" w:rsidP="000A24C9">
      <w:pPr>
        <w:spacing w:after="105" w:line="465" w:lineRule="atLeast"/>
        <w:textAlignment w:val="baseline"/>
        <w:outlineLvl w:val="1"/>
        <w:rPr>
          <w:rFonts w:ascii="Moonlight" w:eastAsia="Times New Roman" w:hAnsi="Moonlight" w:cs="Arial"/>
          <w:b/>
          <w:bCs/>
          <w:color w:val="75C000"/>
          <w:spacing w:val="31"/>
          <w:sz w:val="36"/>
          <w:szCs w:val="36"/>
          <w:lang w:eastAsia="ru-RU"/>
        </w:rPr>
      </w:pPr>
      <w:r w:rsidRPr="000A24C9">
        <w:rPr>
          <w:rFonts w:ascii="Moonlight" w:eastAsia="Times New Roman" w:hAnsi="Moonlight" w:cs="Arial"/>
          <w:b/>
          <w:bCs/>
          <w:color w:val="75C000"/>
          <w:spacing w:val="31"/>
          <w:sz w:val="36"/>
          <w:szCs w:val="36"/>
          <w:lang w:eastAsia="ru-RU"/>
        </w:rPr>
        <w:t>Кирпич и бетон</w:t>
      </w:r>
    </w:p>
    <w:p w:rsidR="000A24C9" w:rsidRPr="000A24C9" w:rsidRDefault="000A24C9" w:rsidP="000A24C9">
      <w:pPr>
        <w:spacing w:after="330" w:line="330" w:lineRule="atLeast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A24C9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1DF9C3EB" wp14:editId="74D20E33">
            <wp:extent cx="3048000" cy="1713891"/>
            <wp:effectExtent l="0" t="0" r="0" b="635"/>
            <wp:docPr id="12" name="Рисунок 12" descr="concre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re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054221" cy="171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C9" w:rsidRPr="000A24C9" w:rsidRDefault="000A24C9" w:rsidP="000A24C9">
      <w:pPr>
        <w:spacing w:after="33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A24C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Срок разложения отходов, состоящих из кирпича и бетона, составляет 100 лет.</w:t>
      </w:r>
    </w:p>
    <w:p w:rsidR="000A24C9" w:rsidRPr="000A24C9" w:rsidRDefault="000A24C9" w:rsidP="000A24C9">
      <w:pPr>
        <w:spacing w:after="105" w:line="465" w:lineRule="atLeast"/>
        <w:textAlignment w:val="baseline"/>
        <w:outlineLvl w:val="1"/>
        <w:rPr>
          <w:rFonts w:ascii="Moonlight" w:eastAsia="Times New Roman" w:hAnsi="Moonlight" w:cs="Arial"/>
          <w:b/>
          <w:bCs/>
          <w:color w:val="75C000"/>
          <w:spacing w:val="31"/>
          <w:sz w:val="38"/>
          <w:szCs w:val="38"/>
          <w:lang w:eastAsia="ru-RU"/>
        </w:rPr>
      </w:pPr>
      <w:r w:rsidRPr="000A24C9">
        <w:rPr>
          <w:rFonts w:ascii="Moonlight" w:eastAsia="Times New Roman" w:hAnsi="Moonlight" w:cs="Arial"/>
          <w:b/>
          <w:bCs/>
          <w:color w:val="75C000"/>
          <w:spacing w:val="31"/>
          <w:sz w:val="38"/>
          <w:szCs w:val="38"/>
          <w:lang w:eastAsia="ru-RU"/>
        </w:rPr>
        <w:lastRenderedPageBreak/>
        <w:t>Автомобильные аккумуляторы</w:t>
      </w:r>
    </w:p>
    <w:p w:rsidR="000A24C9" w:rsidRPr="000A24C9" w:rsidRDefault="000A24C9" w:rsidP="000A24C9">
      <w:pPr>
        <w:spacing w:after="330" w:line="330" w:lineRule="atLeast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A24C9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11DDC1ED" wp14:editId="583723E6">
            <wp:extent cx="2599690" cy="1949768"/>
            <wp:effectExtent l="0" t="0" r="0" b="0"/>
            <wp:docPr id="13" name="Рисунок 13" descr="b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t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369" cy="195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C9" w:rsidRPr="000A24C9" w:rsidRDefault="000A24C9" w:rsidP="000A24C9">
      <w:pPr>
        <w:spacing w:after="33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A24C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Срок их разложения составляет около 100 лет.</w:t>
      </w:r>
    </w:p>
    <w:p w:rsidR="000A24C9" w:rsidRPr="000A24C9" w:rsidRDefault="000A24C9" w:rsidP="000A24C9">
      <w:pPr>
        <w:spacing w:after="105" w:line="465" w:lineRule="atLeast"/>
        <w:textAlignment w:val="baseline"/>
        <w:outlineLvl w:val="1"/>
        <w:rPr>
          <w:rFonts w:ascii="Moonlight" w:eastAsia="Times New Roman" w:hAnsi="Moonlight" w:cs="Arial"/>
          <w:b/>
          <w:bCs/>
          <w:color w:val="75C000"/>
          <w:spacing w:val="31"/>
          <w:sz w:val="36"/>
          <w:szCs w:val="36"/>
          <w:lang w:eastAsia="ru-RU"/>
        </w:rPr>
      </w:pPr>
      <w:r w:rsidRPr="000A24C9">
        <w:rPr>
          <w:rFonts w:ascii="Moonlight" w:eastAsia="Times New Roman" w:hAnsi="Moonlight" w:cs="Arial"/>
          <w:b/>
          <w:bCs/>
          <w:color w:val="75C000"/>
          <w:spacing w:val="31"/>
          <w:sz w:val="36"/>
          <w:szCs w:val="36"/>
          <w:lang w:eastAsia="ru-RU"/>
        </w:rPr>
        <w:t>Фольга</w:t>
      </w:r>
    </w:p>
    <w:p w:rsidR="000A24C9" w:rsidRPr="000A24C9" w:rsidRDefault="000A24C9" w:rsidP="000A24C9">
      <w:pPr>
        <w:spacing w:after="330" w:line="330" w:lineRule="atLeast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A24C9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03655361" wp14:editId="0F5001A5">
            <wp:extent cx="2790592" cy="1863256"/>
            <wp:effectExtent l="0" t="0" r="0" b="3810"/>
            <wp:docPr id="14" name="Рисунок 14" descr="fo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oi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27" cy="187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C9" w:rsidRPr="000A24C9" w:rsidRDefault="000A24C9" w:rsidP="000A24C9">
      <w:pPr>
        <w:spacing w:after="33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A24C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Выбрасывая упаковку из фольги, помните: срок ее разложения составляет более 100 лет.</w:t>
      </w:r>
    </w:p>
    <w:p w:rsidR="000A24C9" w:rsidRPr="000A24C9" w:rsidRDefault="000A24C9" w:rsidP="000A24C9">
      <w:pPr>
        <w:spacing w:after="105" w:line="465" w:lineRule="atLeast"/>
        <w:textAlignment w:val="baseline"/>
        <w:outlineLvl w:val="1"/>
        <w:rPr>
          <w:rFonts w:ascii="Moonlight" w:eastAsia="Times New Roman" w:hAnsi="Moonlight" w:cs="Arial"/>
          <w:b/>
          <w:bCs/>
          <w:color w:val="75C000"/>
          <w:spacing w:val="31"/>
          <w:sz w:val="36"/>
          <w:szCs w:val="36"/>
          <w:lang w:eastAsia="ru-RU"/>
        </w:rPr>
      </w:pPr>
      <w:r w:rsidRPr="000A24C9">
        <w:rPr>
          <w:rFonts w:ascii="Moonlight" w:eastAsia="Times New Roman" w:hAnsi="Moonlight" w:cs="Arial"/>
          <w:b/>
          <w:bCs/>
          <w:color w:val="75C000"/>
          <w:spacing w:val="31"/>
          <w:sz w:val="36"/>
          <w:szCs w:val="36"/>
          <w:lang w:eastAsia="ru-RU"/>
        </w:rPr>
        <w:t>Батарейки</w:t>
      </w:r>
    </w:p>
    <w:p w:rsidR="000A24C9" w:rsidRPr="000A24C9" w:rsidRDefault="000A24C9" w:rsidP="000A24C9">
      <w:pPr>
        <w:spacing w:after="330" w:line="330" w:lineRule="atLeast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A24C9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613C5F24" wp14:editId="7C3E0D7A">
            <wp:extent cx="2714387" cy="1855962"/>
            <wp:effectExtent l="0" t="0" r="0" b="0"/>
            <wp:docPr id="15" name="Рисунок 15" descr="bt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tt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910" cy="186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C9" w:rsidRPr="000A24C9" w:rsidRDefault="000A24C9" w:rsidP="000A24C9">
      <w:pPr>
        <w:spacing w:after="33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A24C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Срок их разложения составляет 110 лет.</w:t>
      </w:r>
    </w:p>
    <w:p w:rsidR="000A24C9" w:rsidRPr="000A24C9" w:rsidRDefault="000A24C9" w:rsidP="000A24C9">
      <w:pPr>
        <w:spacing w:after="105" w:line="465" w:lineRule="atLeast"/>
        <w:textAlignment w:val="baseline"/>
        <w:outlineLvl w:val="1"/>
        <w:rPr>
          <w:rFonts w:ascii="Moonlight" w:eastAsia="Times New Roman" w:hAnsi="Moonlight" w:cs="Arial"/>
          <w:b/>
          <w:bCs/>
          <w:color w:val="75C000"/>
          <w:spacing w:val="31"/>
          <w:sz w:val="36"/>
          <w:szCs w:val="36"/>
          <w:lang w:eastAsia="ru-RU"/>
        </w:rPr>
      </w:pPr>
      <w:r w:rsidRPr="000A24C9">
        <w:rPr>
          <w:rFonts w:ascii="Moonlight" w:eastAsia="Times New Roman" w:hAnsi="Moonlight" w:cs="Arial"/>
          <w:b/>
          <w:bCs/>
          <w:color w:val="75C000"/>
          <w:spacing w:val="31"/>
          <w:sz w:val="36"/>
          <w:szCs w:val="36"/>
          <w:lang w:eastAsia="ru-RU"/>
        </w:rPr>
        <w:lastRenderedPageBreak/>
        <w:t>Покрышки</w:t>
      </w:r>
    </w:p>
    <w:p w:rsidR="000A24C9" w:rsidRPr="000A24C9" w:rsidRDefault="000A24C9" w:rsidP="000A24C9">
      <w:pPr>
        <w:spacing w:after="330" w:line="330" w:lineRule="atLeast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A24C9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641ADD0A" wp14:editId="51FE6E88">
            <wp:extent cx="2447290" cy="1628092"/>
            <wp:effectExtent l="0" t="0" r="0" b="0"/>
            <wp:docPr id="16" name="Рисунок 16" descr="t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ir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337" cy="164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C9" w:rsidRPr="000A24C9" w:rsidRDefault="000A24C9" w:rsidP="000A24C9">
      <w:pPr>
        <w:spacing w:after="33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A24C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Срок разложения резиновых покрышек может составлять 120-140 лет.</w:t>
      </w:r>
    </w:p>
    <w:p w:rsidR="000A24C9" w:rsidRPr="000A24C9" w:rsidRDefault="000A24C9" w:rsidP="000A24C9">
      <w:pPr>
        <w:spacing w:after="105" w:line="465" w:lineRule="atLeast"/>
        <w:textAlignment w:val="baseline"/>
        <w:outlineLvl w:val="1"/>
        <w:rPr>
          <w:rFonts w:ascii="Moonlight" w:eastAsia="Times New Roman" w:hAnsi="Moonlight" w:cs="Arial"/>
          <w:b/>
          <w:bCs/>
          <w:color w:val="75C000"/>
          <w:spacing w:val="31"/>
          <w:sz w:val="36"/>
          <w:szCs w:val="36"/>
          <w:lang w:eastAsia="ru-RU"/>
        </w:rPr>
      </w:pPr>
      <w:r w:rsidRPr="000A24C9">
        <w:rPr>
          <w:rFonts w:ascii="Moonlight" w:eastAsia="Times New Roman" w:hAnsi="Moonlight" w:cs="Arial"/>
          <w:b/>
          <w:bCs/>
          <w:color w:val="75C000"/>
          <w:spacing w:val="31"/>
          <w:sz w:val="36"/>
          <w:szCs w:val="36"/>
          <w:lang w:eastAsia="ru-RU"/>
        </w:rPr>
        <w:t>Пластик и пластиковые бутылки</w:t>
      </w:r>
    </w:p>
    <w:p w:rsidR="000A24C9" w:rsidRPr="000A24C9" w:rsidRDefault="000A24C9" w:rsidP="000A24C9">
      <w:pPr>
        <w:spacing w:after="330" w:line="330" w:lineRule="atLeast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A24C9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759EB739" wp14:editId="196301DD">
            <wp:extent cx="2018665" cy="1513999"/>
            <wp:effectExtent l="0" t="0" r="635" b="0"/>
            <wp:docPr id="17" name="Рисунок 17" descr="plas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lastic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397" cy="152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C9" w:rsidRPr="000A24C9" w:rsidRDefault="000A24C9" w:rsidP="000A24C9">
      <w:pPr>
        <w:spacing w:after="33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A24C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Бросая мимо урны пластиковую бутылку, знайте, что разложится она не раньше 180-200 лет.</w:t>
      </w:r>
    </w:p>
    <w:p w:rsidR="000A24C9" w:rsidRPr="000A24C9" w:rsidRDefault="000A24C9" w:rsidP="000A24C9">
      <w:pPr>
        <w:spacing w:after="105" w:line="465" w:lineRule="atLeast"/>
        <w:textAlignment w:val="baseline"/>
        <w:outlineLvl w:val="1"/>
        <w:rPr>
          <w:rFonts w:ascii="Moonlight" w:eastAsia="Times New Roman" w:hAnsi="Moonlight" w:cs="Arial"/>
          <w:b/>
          <w:bCs/>
          <w:color w:val="75C000"/>
          <w:spacing w:val="31"/>
          <w:sz w:val="36"/>
          <w:szCs w:val="36"/>
          <w:lang w:eastAsia="ru-RU"/>
        </w:rPr>
      </w:pPr>
      <w:r w:rsidRPr="000A24C9">
        <w:rPr>
          <w:rFonts w:ascii="Moonlight" w:eastAsia="Times New Roman" w:hAnsi="Moonlight" w:cs="Arial"/>
          <w:b/>
          <w:bCs/>
          <w:color w:val="75C000"/>
          <w:spacing w:val="31"/>
          <w:sz w:val="36"/>
          <w:szCs w:val="36"/>
          <w:lang w:eastAsia="ru-RU"/>
        </w:rPr>
        <w:t>Алюминиевые банки</w:t>
      </w:r>
    </w:p>
    <w:p w:rsidR="000A24C9" w:rsidRPr="000A24C9" w:rsidRDefault="000A24C9" w:rsidP="000A24C9">
      <w:pPr>
        <w:spacing w:after="330" w:line="330" w:lineRule="atLeast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A24C9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64E809CE" wp14:editId="1168C4C6">
            <wp:extent cx="2113335" cy="1406879"/>
            <wp:effectExtent l="0" t="0" r="1270" b="3175"/>
            <wp:docPr id="18" name="Рисунок 18" descr="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l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352" cy="141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C9" w:rsidRPr="000A24C9" w:rsidRDefault="000A24C9" w:rsidP="000A24C9">
      <w:pPr>
        <w:spacing w:after="33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A24C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Одним из самых часто встречаемых отходов везде, где только можно, являются алюминиевые банки. А ведь это практически самый опасный мусор. Срок разложения одной алюминиевой банки составляет 500 лет.</w:t>
      </w:r>
    </w:p>
    <w:p w:rsidR="000A24C9" w:rsidRPr="000A24C9" w:rsidRDefault="000A24C9" w:rsidP="000A24C9">
      <w:pPr>
        <w:spacing w:after="105" w:line="465" w:lineRule="atLeast"/>
        <w:textAlignment w:val="baseline"/>
        <w:outlineLvl w:val="1"/>
        <w:rPr>
          <w:rFonts w:ascii="Moonlight" w:eastAsia="Times New Roman" w:hAnsi="Moonlight" w:cs="Arial"/>
          <w:b/>
          <w:bCs/>
          <w:color w:val="75C000"/>
          <w:spacing w:val="31"/>
          <w:sz w:val="36"/>
          <w:szCs w:val="36"/>
          <w:lang w:eastAsia="ru-RU"/>
        </w:rPr>
      </w:pPr>
      <w:r w:rsidRPr="000A24C9">
        <w:rPr>
          <w:rFonts w:ascii="Moonlight" w:eastAsia="Times New Roman" w:hAnsi="Moonlight" w:cs="Arial"/>
          <w:b/>
          <w:bCs/>
          <w:color w:val="75C000"/>
          <w:spacing w:val="31"/>
          <w:sz w:val="36"/>
          <w:szCs w:val="36"/>
          <w:lang w:eastAsia="ru-RU"/>
        </w:rPr>
        <w:lastRenderedPageBreak/>
        <w:t>Стекло</w:t>
      </w:r>
    </w:p>
    <w:p w:rsidR="000A24C9" w:rsidRPr="000A24C9" w:rsidRDefault="000A24C9" w:rsidP="000A24C9">
      <w:pPr>
        <w:spacing w:after="330" w:line="330" w:lineRule="atLeast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A24C9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34CD06AB" wp14:editId="1EC19BC2">
            <wp:extent cx="2781133" cy="1869777"/>
            <wp:effectExtent l="0" t="0" r="635" b="0"/>
            <wp:docPr id="19" name="Рисунок 19" descr="gl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las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809" cy="187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C9" w:rsidRPr="000A24C9" w:rsidRDefault="000A24C9" w:rsidP="000A24C9">
      <w:pPr>
        <w:spacing w:after="33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A24C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Пожалуй, самым встречаемым бытовым мусором является стекло. Бросая очередную стеклянную бутылку в кусты, помните: срок ее разложения составляет более 1000 лет. Не убранным стеклянным мусором будут наслаждаться как минимум 12-15 поколений после нас.</w:t>
      </w:r>
    </w:p>
    <w:p w:rsidR="00544099" w:rsidRDefault="00544099"/>
    <w:p w:rsidR="008F0C60" w:rsidRDefault="008F0C60"/>
    <w:p w:rsidR="008F0C60" w:rsidRDefault="008F0C60"/>
    <w:p w:rsidR="008F0C60" w:rsidRDefault="008F0C60"/>
    <w:p w:rsidR="008F0C60" w:rsidRDefault="008F0C60"/>
    <w:p w:rsidR="008F0C60" w:rsidRDefault="008F0C60"/>
    <w:p w:rsidR="008F0C60" w:rsidRDefault="008F0C60"/>
    <w:p w:rsidR="008F0C60" w:rsidRDefault="008F0C60"/>
    <w:p w:rsidR="008F0C60" w:rsidRDefault="008F0C60"/>
    <w:p w:rsidR="008F0C60" w:rsidRDefault="008F0C60"/>
    <w:p w:rsidR="008F0C60" w:rsidRDefault="008F0C60"/>
    <w:p w:rsidR="008F0C60" w:rsidRDefault="008F0C60"/>
    <w:p w:rsidR="008F0C60" w:rsidRDefault="008F0C60"/>
    <w:p w:rsidR="008F0C60" w:rsidRDefault="008F0C60"/>
    <w:p w:rsidR="008F0C60" w:rsidRDefault="008F0C60"/>
    <w:p w:rsidR="008F0C60" w:rsidRDefault="008F0C60"/>
    <w:p w:rsidR="008F0C60" w:rsidRDefault="008F0C60"/>
    <w:p w:rsidR="008F0C60" w:rsidRDefault="008F0C60"/>
    <w:p w:rsidR="008F0C60" w:rsidRDefault="008F0C60">
      <w:pPr>
        <w:rPr>
          <w:rFonts w:ascii="Moonlight" w:hAnsi="Moonlight"/>
          <w:color w:val="0000FF"/>
          <w:sz w:val="72"/>
          <w:szCs w:val="7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EA29BFC" wp14:editId="6F471046">
            <wp:simplePos x="0" y="0"/>
            <wp:positionH relativeFrom="page">
              <wp:posOffset>809624</wp:posOffset>
            </wp:positionH>
            <wp:positionV relativeFrom="paragraph">
              <wp:posOffset>756285</wp:posOffset>
            </wp:positionV>
            <wp:extent cx="6143625" cy="8952230"/>
            <wp:effectExtent l="0" t="0" r="9525" b="1270"/>
            <wp:wrapNone/>
            <wp:docPr id="1" name="Рисунок 1" descr="http://myadel-jkh.by/sites/default/files/othod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yadel-jkh.by/sites/default/files/othodi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748" cy="896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9A9">
        <w:rPr>
          <w:rFonts w:ascii="Moonlight" w:hAnsi="Moonlight"/>
          <w:color w:val="0000FF"/>
          <w:sz w:val="72"/>
          <w:szCs w:val="72"/>
        </w:rPr>
        <w:t xml:space="preserve"> </w:t>
      </w:r>
      <w:r w:rsidRPr="008F0C60">
        <w:rPr>
          <w:rFonts w:ascii="Moonlight" w:hAnsi="Moonlight"/>
          <w:color w:val="0000FF"/>
          <w:sz w:val="72"/>
          <w:szCs w:val="72"/>
        </w:rPr>
        <w:t>Полезная информация</w:t>
      </w:r>
    </w:p>
    <w:p w:rsidR="008F0C60" w:rsidRDefault="008F0C60" w:rsidP="008F0C60">
      <w:pPr>
        <w:rPr>
          <w:rFonts w:ascii="Moonlight" w:hAnsi="Moonlight"/>
          <w:sz w:val="72"/>
          <w:szCs w:val="72"/>
        </w:rPr>
      </w:pPr>
    </w:p>
    <w:p w:rsidR="008F0C60" w:rsidRDefault="008F0C60" w:rsidP="008F0C60">
      <w:pPr>
        <w:tabs>
          <w:tab w:val="left" w:pos="1230"/>
        </w:tabs>
        <w:rPr>
          <w:rFonts w:ascii="Moonlight" w:hAnsi="Moonlight"/>
          <w:sz w:val="72"/>
          <w:szCs w:val="72"/>
        </w:rPr>
      </w:pPr>
      <w:r>
        <w:rPr>
          <w:rFonts w:ascii="Moonlight" w:hAnsi="Moonlight"/>
          <w:sz w:val="72"/>
          <w:szCs w:val="72"/>
        </w:rPr>
        <w:tab/>
      </w:r>
    </w:p>
    <w:p w:rsidR="008F0C60" w:rsidRDefault="008F0C60" w:rsidP="008F0C60">
      <w:pPr>
        <w:tabs>
          <w:tab w:val="left" w:pos="1230"/>
        </w:tabs>
        <w:rPr>
          <w:rFonts w:ascii="Moonlight" w:hAnsi="Moonlight"/>
          <w:sz w:val="72"/>
          <w:szCs w:val="72"/>
        </w:rPr>
      </w:pPr>
    </w:p>
    <w:p w:rsidR="008F0C60" w:rsidRDefault="008F0C60" w:rsidP="008F0C60">
      <w:pPr>
        <w:tabs>
          <w:tab w:val="left" w:pos="1230"/>
        </w:tabs>
        <w:rPr>
          <w:rFonts w:ascii="Moonlight" w:hAnsi="Moonlight"/>
          <w:sz w:val="72"/>
          <w:szCs w:val="72"/>
        </w:rPr>
      </w:pPr>
    </w:p>
    <w:p w:rsidR="008F0C60" w:rsidRDefault="008F0C60" w:rsidP="008F0C60">
      <w:pPr>
        <w:tabs>
          <w:tab w:val="left" w:pos="1230"/>
        </w:tabs>
        <w:rPr>
          <w:rFonts w:ascii="Moonlight" w:hAnsi="Moonlight"/>
          <w:sz w:val="72"/>
          <w:szCs w:val="72"/>
        </w:rPr>
      </w:pPr>
    </w:p>
    <w:p w:rsidR="008F0C60" w:rsidRDefault="008F0C60" w:rsidP="008F0C60">
      <w:pPr>
        <w:tabs>
          <w:tab w:val="left" w:pos="1230"/>
        </w:tabs>
        <w:rPr>
          <w:rFonts w:ascii="Moonlight" w:hAnsi="Moonlight"/>
          <w:sz w:val="72"/>
          <w:szCs w:val="72"/>
        </w:rPr>
      </w:pPr>
    </w:p>
    <w:p w:rsidR="008F0C60" w:rsidRDefault="008F0C60" w:rsidP="008F0C60">
      <w:pPr>
        <w:tabs>
          <w:tab w:val="left" w:pos="1230"/>
        </w:tabs>
        <w:rPr>
          <w:rFonts w:ascii="Moonlight" w:hAnsi="Moonlight"/>
          <w:sz w:val="72"/>
          <w:szCs w:val="72"/>
        </w:rPr>
      </w:pPr>
    </w:p>
    <w:p w:rsidR="008F0C60" w:rsidRDefault="008F0C60" w:rsidP="008F0C60">
      <w:pPr>
        <w:tabs>
          <w:tab w:val="left" w:pos="1230"/>
        </w:tabs>
        <w:rPr>
          <w:rFonts w:ascii="Moonlight" w:hAnsi="Moonlight"/>
          <w:sz w:val="72"/>
          <w:szCs w:val="72"/>
        </w:rPr>
      </w:pPr>
    </w:p>
    <w:p w:rsidR="008F0C60" w:rsidRDefault="008F0C60" w:rsidP="008F0C60">
      <w:pPr>
        <w:tabs>
          <w:tab w:val="left" w:pos="1230"/>
        </w:tabs>
        <w:rPr>
          <w:rFonts w:ascii="Moonlight" w:hAnsi="Moonlight"/>
          <w:sz w:val="72"/>
          <w:szCs w:val="72"/>
        </w:rPr>
      </w:pPr>
    </w:p>
    <w:p w:rsidR="008F0C60" w:rsidRDefault="008F0C60" w:rsidP="008F0C60">
      <w:pPr>
        <w:tabs>
          <w:tab w:val="left" w:pos="1230"/>
        </w:tabs>
        <w:rPr>
          <w:rFonts w:ascii="Moonlight" w:hAnsi="Moonlight"/>
          <w:sz w:val="72"/>
          <w:szCs w:val="72"/>
        </w:rPr>
      </w:pPr>
    </w:p>
    <w:p w:rsidR="007C29A9" w:rsidRDefault="007C29A9" w:rsidP="008F0C60">
      <w:pPr>
        <w:tabs>
          <w:tab w:val="left" w:pos="1230"/>
        </w:tabs>
        <w:rPr>
          <w:rFonts w:ascii="Moonlight" w:hAnsi="Moonlight"/>
          <w:sz w:val="72"/>
          <w:szCs w:val="7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C4DE7D5" wp14:editId="53C3C4E6">
            <wp:simplePos x="0" y="0"/>
            <wp:positionH relativeFrom="margin">
              <wp:posOffset>-41275</wp:posOffset>
            </wp:positionH>
            <wp:positionV relativeFrom="paragraph">
              <wp:posOffset>-424815</wp:posOffset>
            </wp:positionV>
            <wp:extent cx="5905161" cy="9947910"/>
            <wp:effectExtent l="0" t="0" r="635" b="0"/>
            <wp:wrapNone/>
            <wp:docPr id="21" name="Рисунок 2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161" cy="994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C60" w:rsidRDefault="008F0C60" w:rsidP="008F0C60">
      <w:pPr>
        <w:tabs>
          <w:tab w:val="left" w:pos="1230"/>
        </w:tabs>
        <w:rPr>
          <w:rFonts w:ascii="Moonlight" w:hAnsi="Moonlight"/>
          <w:sz w:val="72"/>
          <w:szCs w:val="72"/>
        </w:rPr>
      </w:pPr>
    </w:p>
    <w:p w:rsidR="007C29A9" w:rsidRDefault="007C29A9" w:rsidP="008F0C60">
      <w:pPr>
        <w:tabs>
          <w:tab w:val="left" w:pos="1230"/>
        </w:tabs>
        <w:rPr>
          <w:rFonts w:ascii="Moonlight" w:hAnsi="Moonlight"/>
          <w:sz w:val="72"/>
          <w:szCs w:val="72"/>
        </w:rPr>
      </w:pPr>
    </w:p>
    <w:p w:rsidR="007C29A9" w:rsidRDefault="007C29A9" w:rsidP="008F0C60">
      <w:pPr>
        <w:tabs>
          <w:tab w:val="left" w:pos="1230"/>
        </w:tabs>
        <w:rPr>
          <w:rFonts w:ascii="Moonlight" w:hAnsi="Moonlight"/>
          <w:sz w:val="72"/>
          <w:szCs w:val="72"/>
        </w:rPr>
      </w:pPr>
    </w:p>
    <w:p w:rsidR="007C29A9" w:rsidRDefault="007C29A9" w:rsidP="008F0C60">
      <w:pPr>
        <w:tabs>
          <w:tab w:val="left" w:pos="1230"/>
        </w:tabs>
        <w:rPr>
          <w:rFonts w:ascii="Moonlight" w:hAnsi="Moonlight"/>
          <w:sz w:val="72"/>
          <w:szCs w:val="72"/>
        </w:rPr>
      </w:pPr>
    </w:p>
    <w:p w:rsidR="007C29A9" w:rsidRDefault="007C29A9" w:rsidP="008F0C60">
      <w:pPr>
        <w:tabs>
          <w:tab w:val="left" w:pos="1230"/>
        </w:tabs>
        <w:rPr>
          <w:rFonts w:ascii="Moonlight" w:hAnsi="Moonlight"/>
          <w:sz w:val="72"/>
          <w:szCs w:val="72"/>
        </w:rPr>
      </w:pPr>
    </w:p>
    <w:p w:rsidR="007C29A9" w:rsidRDefault="007C29A9" w:rsidP="008F0C60">
      <w:pPr>
        <w:tabs>
          <w:tab w:val="left" w:pos="1230"/>
        </w:tabs>
        <w:rPr>
          <w:rFonts w:ascii="Moonlight" w:hAnsi="Moonlight"/>
          <w:sz w:val="72"/>
          <w:szCs w:val="72"/>
        </w:rPr>
      </w:pPr>
    </w:p>
    <w:p w:rsidR="007C29A9" w:rsidRDefault="007C29A9" w:rsidP="008F0C60">
      <w:pPr>
        <w:tabs>
          <w:tab w:val="left" w:pos="1230"/>
        </w:tabs>
        <w:rPr>
          <w:rFonts w:ascii="Moonlight" w:hAnsi="Moonlight"/>
          <w:sz w:val="72"/>
          <w:szCs w:val="72"/>
        </w:rPr>
      </w:pPr>
    </w:p>
    <w:p w:rsidR="007C29A9" w:rsidRDefault="007C29A9" w:rsidP="008F0C60">
      <w:pPr>
        <w:tabs>
          <w:tab w:val="left" w:pos="1230"/>
        </w:tabs>
        <w:rPr>
          <w:rFonts w:ascii="Moonlight" w:hAnsi="Moonlight"/>
          <w:sz w:val="72"/>
          <w:szCs w:val="72"/>
        </w:rPr>
      </w:pPr>
    </w:p>
    <w:p w:rsidR="007C29A9" w:rsidRDefault="007C29A9" w:rsidP="008F0C60">
      <w:pPr>
        <w:tabs>
          <w:tab w:val="left" w:pos="1230"/>
        </w:tabs>
        <w:rPr>
          <w:rFonts w:ascii="Moonlight" w:hAnsi="Moonlight"/>
          <w:sz w:val="72"/>
          <w:szCs w:val="72"/>
        </w:rPr>
      </w:pPr>
    </w:p>
    <w:p w:rsidR="007C29A9" w:rsidRDefault="007C29A9" w:rsidP="008F0C60">
      <w:pPr>
        <w:tabs>
          <w:tab w:val="left" w:pos="1230"/>
        </w:tabs>
        <w:rPr>
          <w:rFonts w:ascii="Moonlight" w:hAnsi="Moonlight"/>
          <w:sz w:val="72"/>
          <w:szCs w:val="72"/>
        </w:rPr>
      </w:pPr>
    </w:p>
    <w:p w:rsidR="007C29A9" w:rsidRPr="007C29A9" w:rsidRDefault="007C29A9" w:rsidP="007C29A9">
      <w:pPr>
        <w:pStyle w:val="a3"/>
        <w:spacing w:before="0" w:beforeAutospacing="0" w:after="0" w:afterAutospacing="0" w:line="293" w:lineRule="atLeast"/>
        <w:jc w:val="center"/>
        <w:rPr>
          <w:rFonts w:ascii="Moonlight" w:hAnsi="Moonlight"/>
          <w:color w:val="00B0F0"/>
          <w:sz w:val="56"/>
          <w:szCs w:val="36"/>
        </w:rPr>
      </w:pPr>
      <w:r w:rsidRPr="007C29A9">
        <w:rPr>
          <w:rStyle w:val="a4"/>
          <w:rFonts w:ascii="Moonlight" w:hAnsi="Moonlight"/>
          <w:color w:val="00B0F0"/>
          <w:sz w:val="56"/>
          <w:szCs w:val="36"/>
        </w:rPr>
        <w:lastRenderedPageBreak/>
        <w:t>Жалобная книга планеты Земля</w:t>
      </w:r>
    </w:p>
    <w:p w:rsidR="007C29A9" w:rsidRPr="0042398D" w:rsidRDefault="007C29A9" w:rsidP="007C29A9">
      <w:pPr>
        <w:pStyle w:val="a3"/>
        <w:spacing w:before="0" w:beforeAutospacing="0" w:after="0" w:afterAutospacing="0" w:line="293" w:lineRule="atLeast"/>
        <w:rPr>
          <w:rStyle w:val="a4"/>
          <w:b w:val="0"/>
          <w:sz w:val="36"/>
          <w:szCs w:val="36"/>
        </w:rPr>
      </w:pPr>
      <w:r w:rsidRPr="0042398D">
        <w:rPr>
          <w:rStyle w:val="a4"/>
          <w:color w:val="000000"/>
          <w:sz w:val="36"/>
          <w:szCs w:val="36"/>
        </w:rPr>
        <w:t xml:space="preserve">  </w:t>
      </w:r>
      <w:r>
        <w:rPr>
          <w:rStyle w:val="a4"/>
          <w:color w:val="000000"/>
          <w:sz w:val="36"/>
          <w:szCs w:val="36"/>
        </w:rPr>
        <w:tab/>
      </w:r>
      <w:r w:rsidRPr="0042398D">
        <w:rPr>
          <w:rStyle w:val="a4"/>
          <w:b w:val="0"/>
          <w:sz w:val="36"/>
          <w:szCs w:val="36"/>
        </w:rPr>
        <w:t>Я - планета Земля третья от</w:t>
      </w:r>
      <w:r w:rsidRPr="0042398D">
        <w:rPr>
          <w:rStyle w:val="apple-converted-space"/>
          <w:bCs/>
          <w:sz w:val="36"/>
          <w:szCs w:val="36"/>
        </w:rPr>
        <w:t> </w:t>
      </w:r>
      <w:hyperlink r:id="rId25" w:tooltip="Солнце" w:history="1">
        <w:r w:rsidRPr="0042398D">
          <w:rPr>
            <w:rStyle w:val="a5"/>
            <w:bCs/>
            <w:color w:val="auto"/>
            <w:sz w:val="36"/>
            <w:szCs w:val="36"/>
          </w:rPr>
          <w:t>Солнца</w:t>
        </w:r>
      </w:hyperlink>
      <w:r w:rsidRPr="0042398D">
        <w:rPr>
          <w:rStyle w:val="apple-converted-space"/>
          <w:bCs/>
          <w:sz w:val="36"/>
          <w:szCs w:val="36"/>
        </w:rPr>
        <w:t> </w:t>
      </w:r>
      <w:r w:rsidRPr="0042398D">
        <w:rPr>
          <w:rStyle w:val="a4"/>
          <w:b w:val="0"/>
          <w:sz w:val="36"/>
          <w:szCs w:val="36"/>
        </w:rPr>
        <w:t>и пятая по размеру среди всех планет</w:t>
      </w:r>
      <w:r w:rsidRPr="0042398D">
        <w:rPr>
          <w:rStyle w:val="apple-converted-space"/>
          <w:bCs/>
          <w:sz w:val="36"/>
          <w:szCs w:val="36"/>
        </w:rPr>
        <w:t> </w:t>
      </w:r>
      <w:hyperlink r:id="rId26" w:tooltip="Солнечная система" w:history="1">
        <w:r w:rsidRPr="0042398D">
          <w:rPr>
            <w:rStyle w:val="a5"/>
            <w:bCs/>
            <w:color w:val="auto"/>
            <w:sz w:val="36"/>
            <w:szCs w:val="36"/>
          </w:rPr>
          <w:t>Солнечной системы</w:t>
        </w:r>
      </w:hyperlink>
      <w:r w:rsidRPr="0042398D">
        <w:rPr>
          <w:rStyle w:val="a4"/>
          <w:b w:val="0"/>
          <w:sz w:val="36"/>
          <w:szCs w:val="36"/>
        </w:rPr>
        <w:t>, крупнейшая по</w:t>
      </w:r>
      <w:r w:rsidRPr="0042398D">
        <w:rPr>
          <w:rStyle w:val="apple-converted-space"/>
          <w:bCs/>
          <w:sz w:val="36"/>
          <w:szCs w:val="36"/>
        </w:rPr>
        <w:t> </w:t>
      </w:r>
      <w:hyperlink r:id="rId27" w:tooltip="Диаметр" w:history="1">
        <w:r w:rsidRPr="0042398D">
          <w:rPr>
            <w:rStyle w:val="a5"/>
            <w:bCs/>
            <w:color w:val="auto"/>
            <w:sz w:val="36"/>
            <w:szCs w:val="36"/>
          </w:rPr>
          <w:t>диаметру</w:t>
        </w:r>
      </w:hyperlink>
      <w:r w:rsidRPr="0042398D">
        <w:rPr>
          <w:rStyle w:val="a4"/>
          <w:b w:val="0"/>
          <w:sz w:val="36"/>
          <w:szCs w:val="36"/>
        </w:rPr>
        <w:t>,</w:t>
      </w:r>
      <w:r w:rsidRPr="0042398D">
        <w:rPr>
          <w:rStyle w:val="apple-converted-space"/>
          <w:bCs/>
          <w:sz w:val="36"/>
          <w:szCs w:val="36"/>
        </w:rPr>
        <w:t> </w:t>
      </w:r>
      <w:hyperlink r:id="rId28" w:tooltip="Масса" w:history="1">
        <w:r w:rsidRPr="0042398D">
          <w:rPr>
            <w:rStyle w:val="a5"/>
            <w:bCs/>
            <w:color w:val="auto"/>
            <w:sz w:val="36"/>
            <w:szCs w:val="36"/>
          </w:rPr>
          <w:t>массе</w:t>
        </w:r>
      </w:hyperlink>
      <w:r w:rsidRPr="0042398D">
        <w:rPr>
          <w:rStyle w:val="apple-converted-space"/>
          <w:bCs/>
          <w:sz w:val="36"/>
          <w:szCs w:val="36"/>
        </w:rPr>
        <w:t> </w:t>
      </w:r>
      <w:r w:rsidRPr="0042398D">
        <w:rPr>
          <w:rStyle w:val="a4"/>
          <w:b w:val="0"/>
          <w:sz w:val="36"/>
          <w:szCs w:val="36"/>
        </w:rPr>
        <w:t>и</w:t>
      </w:r>
      <w:r w:rsidRPr="0042398D">
        <w:rPr>
          <w:rStyle w:val="apple-converted-space"/>
          <w:bCs/>
          <w:sz w:val="36"/>
          <w:szCs w:val="36"/>
        </w:rPr>
        <w:t> </w:t>
      </w:r>
      <w:hyperlink r:id="rId29" w:tooltip="Плотность" w:history="1">
        <w:r w:rsidRPr="0042398D">
          <w:rPr>
            <w:rStyle w:val="a5"/>
            <w:bCs/>
            <w:color w:val="auto"/>
            <w:sz w:val="36"/>
            <w:szCs w:val="36"/>
          </w:rPr>
          <w:t>плотности</w:t>
        </w:r>
      </w:hyperlink>
      <w:r w:rsidRPr="0042398D">
        <w:rPr>
          <w:rStyle w:val="apple-converted-space"/>
          <w:bCs/>
          <w:sz w:val="36"/>
          <w:szCs w:val="36"/>
        </w:rPr>
        <w:t> </w:t>
      </w:r>
      <w:r w:rsidRPr="0042398D">
        <w:rPr>
          <w:rStyle w:val="a4"/>
          <w:b w:val="0"/>
          <w:sz w:val="36"/>
          <w:szCs w:val="36"/>
        </w:rPr>
        <w:t>среди</w:t>
      </w:r>
      <w:r w:rsidRPr="0042398D">
        <w:rPr>
          <w:rStyle w:val="apple-converted-space"/>
          <w:bCs/>
          <w:sz w:val="36"/>
          <w:szCs w:val="36"/>
        </w:rPr>
        <w:t> </w:t>
      </w:r>
      <w:hyperlink r:id="rId30" w:tooltip="Планеты земной группы" w:history="1">
        <w:r w:rsidRPr="0042398D">
          <w:rPr>
            <w:rStyle w:val="a5"/>
            <w:bCs/>
            <w:color w:val="auto"/>
            <w:sz w:val="36"/>
            <w:szCs w:val="36"/>
          </w:rPr>
          <w:t>планет земной группы</w:t>
        </w:r>
      </w:hyperlink>
      <w:r w:rsidRPr="0042398D">
        <w:rPr>
          <w:rStyle w:val="a4"/>
          <w:b w:val="0"/>
          <w:sz w:val="36"/>
          <w:szCs w:val="36"/>
        </w:rPr>
        <w:t xml:space="preserve">. С первых дней своего развития человек связан со мной. Но только сейчас я стала понимать, что человечество разрушает свой мир. </w:t>
      </w:r>
    </w:p>
    <w:p w:rsidR="007C29A9" w:rsidRDefault="007C29A9" w:rsidP="007C29A9">
      <w:pPr>
        <w:pStyle w:val="a3"/>
        <w:spacing w:before="0" w:beforeAutospacing="0" w:after="0" w:afterAutospacing="0" w:line="293" w:lineRule="atLeast"/>
        <w:ind w:firstLine="708"/>
        <w:rPr>
          <w:rStyle w:val="a4"/>
          <w:b w:val="0"/>
          <w:sz w:val="36"/>
          <w:szCs w:val="36"/>
        </w:rPr>
      </w:pPr>
      <w:r w:rsidRPr="0042398D">
        <w:rPr>
          <w:rStyle w:val="a4"/>
          <w:b w:val="0"/>
          <w:sz w:val="36"/>
          <w:szCs w:val="36"/>
        </w:rPr>
        <w:t>И я хочу пожаловаться вам, люди, на то, что вы меня обижаете и совсем не стараетесь бер</w:t>
      </w:r>
      <w:r>
        <w:rPr>
          <w:rStyle w:val="a4"/>
          <w:b w:val="0"/>
          <w:sz w:val="36"/>
          <w:szCs w:val="36"/>
        </w:rPr>
        <w:t xml:space="preserve">ечь. Я </w:t>
      </w:r>
      <w:r w:rsidRPr="0042398D">
        <w:rPr>
          <w:rStyle w:val="a4"/>
          <w:b w:val="0"/>
          <w:sz w:val="36"/>
          <w:szCs w:val="36"/>
        </w:rPr>
        <w:t xml:space="preserve">разочарована, что вы перестали меня любить. Вы делаете мне больно. </w:t>
      </w:r>
    </w:p>
    <w:p w:rsidR="007C29A9" w:rsidRDefault="007C29A9" w:rsidP="007C29A9">
      <w:pPr>
        <w:pStyle w:val="a3"/>
        <w:spacing w:before="0" w:beforeAutospacing="0" w:after="0" w:afterAutospacing="0" w:line="293" w:lineRule="atLeast"/>
        <w:ind w:firstLine="708"/>
        <w:rPr>
          <w:rStyle w:val="a4"/>
          <w:b w:val="0"/>
          <w:sz w:val="36"/>
          <w:szCs w:val="36"/>
        </w:rPr>
      </w:pPr>
      <w:r w:rsidRPr="0042398D">
        <w:rPr>
          <w:rStyle w:val="a4"/>
          <w:b w:val="0"/>
          <w:sz w:val="36"/>
          <w:szCs w:val="36"/>
        </w:rPr>
        <w:t xml:space="preserve">За миллионы лет моего существования вы меня разорили: исчерпали мои недра, иссушили мои реки, вырубили мои леса, закоптили мое небо и воздух, мне очень плохо, я болею от этого. </w:t>
      </w:r>
    </w:p>
    <w:p w:rsidR="007C29A9" w:rsidRDefault="007C29A9" w:rsidP="007C29A9">
      <w:pPr>
        <w:pStyle w:val="a3"/>
        <w:spacing w:before="0" w:beforeAutospacing="0" w:after="0" w:afterAutospacing="0" w:line="293" w:lineRule="atLeast"/>
        <w:ind w:firstLine="708"/>
        <w:rPr>
          <w:rStyle w:val="apple-converted-space"/>
          <w:sz w:val="36"/>
          <w:szCs w:val="36"/>
        </w:rPr>
      </w:pPr>
      <w:r w:rsidRPr="0042398D">
        <w:rPr>
          <w:rStyle w:val="a4"/>
          <w:b w:val="0"/>
          <w:sz w:val="36"/>
          <w:szCs w:val="36"/>
        </w:rPr>
        <w:t>Посмотрите, меня загрязняют со всех сторон. Животные и растения гибнут, высыхают реки. На лугах стало мало красивых растений. Вокруг городов много сорняков, много свалок и отходов. Вы, люди, после отдыха на природе оставляете все после себя: бутылки, консервные банки, окурки, полиэтиленовые пакеты и пластмассовую посуду. Все это скапливается и засоряет меня. Что будет со мной дальше, как вы будете жить на такой Земле? Я же ваш дом, а любой дом нужно беречь и содержать в чистоте, ухаживать.</w:t>
      </w:r>
      <w:r w:rsidRPr="0042398D">
        <w:rPr>
          <w:rStyle w:val="apple-converted-space"/>
          <w:sz w:val="36"/>
          <w:szCs w:val="36"/>
        </w:rPr>
        <w:t> </w:t>
      </w:r>
    </w:p>
    <w:p w:rsidR="007C29A9" w:rsidRPr="0042398D" w:rsidRDefault="007C29A9" w:rsidP="007C29A9">
      <w:pPr>
        <w:pStyle w:val="a3"/>
        <w:spacing w:before="0" w:beforeAutospacing="0" w:after="0" w:afterAutospacing="0" w:line="293" w:lineRule="atLeast"/>
        <w:ind w:firstLine="708"/>
        <w:rPr>
          <w:sz w:val="36"/>
          <w:szCs w:val="36"/>
        </w:rPr>
      </w:pPr>
      <w:r w:rsidRPr="0042398D">
        <w:rPr>
          <w:rStyle w:val="a4"/>
          <w:b w:val="0"/>
          <w:sz w:val="36"/>
          <w:szCs w:val="36"/>
        </w:rPr>
        <w:t>Прошу не загрязняйте вокруг себя, не сорите! Сажайте около домов и школы деревья, цветы, расставляйте кормушки для птиц и животных.</w:t>
      </w:r>
    </w:p>
    <w:p w:rsidR="00FE1ACA" w:rsidRDefault="007C29A9" w:rsidP="007C29A9">
      <w:pPr>
        <w:pStyle w:val="a3"/>
        <w:spacing w:before="0" w:beforeAutospacing="0" w:after="0" w:afterAutospacing="0" w:line="293" w:lineRule="atLeast"/>
        <w:ind w:firstLine="708"/>
        <w:rPr>
          <w:rStyle w:val="a4"/>
          <w:b w:val="0"/>
          <w:sz w:val="36"/>
          <w:szCs w:val="36"/>
        </w:rPr>
      </w:pPr>
      <w:r w:rsidRPr="0042398D">
        <w:rPr>
          <w:rStyle w:val="a4"/>
          <w:b w:val="0"/>
          <w:sz w:val="36"/>
          <w:szCs w:val="36"/>
        </w:rPr>
        <w:t xml:space="preserve">Прошу вас, люди, берегите меня - ваш дом! Ведь я могу погибнуть и остаться обугленной песчинкой в дымной мгле. И не случайно </w:t>
      </w:r>
      <w:r w:rsidR="00FE1ACA">
        <w:rPr>
          <w:rStyle w:val="a4"/>
          <w:b w:val="0"/>
          <w:sz w:val="36"/>
          <w:szCs w:val="36"/>
        </w:rPr>
        <w:t xml:space="preserve">в последнее время </w:t>
      </w:r>
      <w:r w:rsidRPr="0042398D">
        <w:rPr>
          <w:rStyle w:val="a4"/>
          <w:b w:val="0"/>
          <w:sz w:val="36"/>
          <w:szCs w:val="36"/>
        </w:rPr>
        <w:t>грозные вулкан</w:t>
      </w:r>
      <w:r w:rsidR="00FE1ACA">
        <w:rPr>
          <w:rStyle w:val="a4"/>
          <w:b w:val="0"/>
          <w:sz w:val="36"/>
          <w:szCs w:val="36"/>
        </w:rPr>
        <w:t xml:space="preserve">ы выплескивают с лавой мою боль, вода посылает цунами, и меня трясёт от этой боли… </w:t>
      </w:r>
    </w:p>
    <w:p w:rsidR="007C29A9" w:rsidRPr="007C29A9" w:rsidRDefault="007C29A9" w:rsidP="007C29A9">
      <w:pPr>
        <w:pStyle w:val="a3"/>
        <w:spacing w:before="0" w:beforeAutospacing="0" w:after="0" w:afterAutospacing="0" w:line="293" w:lineRule="atLeast"/>
        <w:ind w:firstLine="708"/>
        <w:rPr>
          <w:sz w:val="36"/>
          <w:szCs w:val="36"/>
        </w:rPr>
      </w:pPr>
      <w:bookmarkStart w:id="0" w:name="_GoBack"/>
      <w:bookmarkEnd w:id="0"/>
      <w:r w:rsidRPr="0042398D">
        <w:rPr>
          <w:rStyle w:val="a4"/>
          <w:b w:val="0"/>
          <w:sz w:val="36"/>
          <w:szCs w:val="36"/>
        </w:rPr>
        <w:t>Очнитесь, люди, чтобы меня от гибели спасти!</w:t>
      </w:r>
    </w:p>
    <w:sectPr w:rsidR="007C29A9" w:rsidRPr="007C29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onlight">
    <w:panose1 w:val="02000500060000020003"/>
    <w:charset w:val="CC"/>
    <w:family w:val="auto"/>
    <w:pitch w:val="variable"/>
    <w:sig w:usb0="80000203" w:usb1="1000204A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4C9"/>
    <w:rsid w:val="000A24C9"/>
    <w:rsid w:val="00544099"/>
    <w:rsid w:val="00650948"/>
    <w:rsid w:val="007C29A9"/>
    <w:rsid w:val="008F0C60"/>
    <w:rsid w:val="00FE1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72DF4"/>
  <w15:chartTrackingRefBased/>
  <w15:docId w15:val="{EB92C4B8-77A3-4CA3-851F-A80D1E3F0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C29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C29A9"/>
    <w:rPr>
      <w:b/>
      <w:bCs/>
    </w:rPr>
  </w:style>
  <w:style w:type="character" w:customStyle="1" w:styleId="apple-converted-space">
    <w:name w:val="apple-converted-space"/>
    <w:basedOn w:val="a0"/>
    <w:rsid w:val="007C29A9"/>
  </w:style>
  <w:style w:type="character" w:styleId="a5">
    <w:name w:val="Hyperlink"/>
    <w:basedOn w:val="a0"/>
    <w:uiPriority w:val="99"/>
    <w:semiHidden/>
    <w:unhideWhenUsed/>
    <w:rsid w:val="007C29A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790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hyperlink" Target="http://ru.wikipedia.org/wiki/%D0%A1%D0%BE%D0%BB%D0%BD%D0%B5%D1%87%D0%BD%D0%B0%D1%8F_%D1%81%D0%B8%D1%81%D1%82%D0%B5%D0%BC%D0%B0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hyperlink" Target="http://ru.wikipedia.org/wiki/%D0%A1%D0%BE%D0%BB%D0%BD%D1%86%D0%B5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hyperlink" Target="http://ru.wikipedia.org/wiki/%D0%9F%D0%BB%D0%BE%D1%82%D0%BD%D0%BE%D1%81%D1%82%D1%8C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hyperlink" Target="http://ru.wikipedia.org/wiki/%D0%9C%D0%B0%D1%81%D1%81%D0%B0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hyperlink" Target="http://ru.wikipedia.org/wiki/%D0%94%D0%B8%D0%B0%D0%BC%D0%B5%D1%82%D1%80" TargetMode="External"/><Relationship Id="rId30" Type="http://schemas.openxmlformats.org/officeDocument/2006/relationships/hyperlink" Target="http://ru.wikipedia.org/wiki/%D0%9F%D0%BB%D0%B0%D0%BD%D0%B5%D1%82%D1%8B_%D0%B7%D0%B5%D0%BC%D0%BD%D0%BE%D0%B9_%D0%B3%D1%80%D1%83%D0%BF%D0%BF%D1%8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825</Words>
  <Characters>4709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5</cp:revision>
  <dcterms:created xsi:type="dcterms:W3CDTF">2017-03-30T17:38:00Z</dcterms:created>
  <dcterms:modified xsi:type="dcterms:W3CDTF">2017-04-09T16:39:00Z</dcterms:modified>
</cp:coreProperties>
</file>